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lang w:eastAsia="zh-CN"/>
        </w:rPr>
      </w:pPr>
      <w:r>
        <w:rPr>
          <w:rFonts w:hint="eastAsia" w:ascii="仿宋_GB2312" w:eastAsia="仿宋_GB2312"/>
          <w:b/>
          <w:sz w:val="32"/>
          <w:szCs w:val="32"/>
          <w:lang w:eastAsia="zh-CN"/>
        </w:rPr>
        <w:t>中（高）职教育处工作小结</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组织完成</w:t>
      </w:r>
      <w:r>
        <w:rPr>
          <w:rFonts w:hint="eastAsia" w:ascii="仿宋_GB2312" w:eastAsia="仿宋_GB2312"/>
          <w:sz w:val="32"/>
          <w:szCs w:val="32"/>
          <w:lang w:val="en-US" w:eastAsia="zh-CN"/>
        </w:rPr>
        <w:t>2014级综合高中班级学生参加南京市第一次模拟考试工作，并安排教师参加集中阅卷</w:t>
      </w:r>
      <w:r>
        <w:rPr>
          <w:rFonts w:hint="eastAsia" w:ascii="仿宋_GB2312" w:eastAsia="仿宋_GB2312"/>
          <w:sz w:val="32"/>
          <w:szCs w:val="32"/>
          <w:lang w:eastAsia="zh-CN"/>
        </w:rPr>
        <w:t>；</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w:t>
      </w:r>
      <w:r>
        <w:rPr>
          <w:rFonts w:hint="eastAsia" w:ascii="仿宋_GB2312" w:eastAsia="仿宋_GB2312"/>
          <w:sz w:val="32"/>
          <w:szCs w:val="32"/>
          <w:lang w:val="en-US" w:eastAsia="zh-CN"/>
        </w:rPr>
        <w:t>2014级对口单招报名信息采集工作</w:t>
      </w:r>
      <w:r>
        <w:rPr>
          <w:rFonts w:hint="eastAsia" w:ascii="仿宋_GB2312" w:eastAsia="仿宋_GB2312"/>
          <w:sz w:val="32"/>
          <w:szCs w:val="32"/>
          <w:lang w:eastAsia="zh-CN"/>
        </w:rPr>
        <w:t>；</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w:t>
      </w:r>
      <w:r>
        <w:rPr>
          <w:rFonts w:hint="eastAsia" w:ascii="仿宋_GB2312" w:eastAsia="仿宋_GB2312"/>
          <w:sz w:val="32"/>
          <w:szCs w:val="32"/>
          <w:lang w:val="en-US" w:eastAsia="zh-CN"/>
        </w:rPr>
        <w:t>2017年学位英语预报名工作</w:t>
      </w:r>
      <w:r>
        <w:rPr>
          <w:rFonts w:hint="eastAsia" w:ascii="仿宋_GB2312" w:eastAsia="仿宋_GB2312"/>
          <w:sz w:val="32"/>
          <w:szCs w:val="32"/>
          <w:lang w:eastAsia="zh-CN"/>
        </w:rPr>
        <w:t>；</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组织完成成教计算机和英语统考工作；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配合招办完成201</w:t>
      </w:r>
      <w:r>
        <w:rPr>
          <w:rFonts w:hint="eastAsia" w:ascii="仿宋_GB2312" w:eastAsia="仿宋_GB2312"/>
          <w:sz w:val="32"/>
          <w:szCs w:val="32"/>
          <w:lang w:val="en-US" w:eastAsia="zh-CN"/>
        </w:rPr>
        <w:t>6</w:t>
      </w:r>
      <w:r>
        <w:rPr>
          <w:rFonts w:hint="eastAsia" w:ascii="仿宋_GB2312" w:eastAsia="仿宋_GB2312"/>
          <w:sz w:val="32"/>
          <w:szCs w:val="32"/>
          <w:lang w:eastAsia="zh-CN"/>
        </w:rPr>
        <w:t>年成人高考录取工作</w:t>
      </w:r>
      <w:r>
        <w:rPr>
          <w:rFonts w:hint="eastAsia" w:ascii="仿宋_GB2312" w:eastAsia="仿宋_GB2312"/>
          <w:sz w:val="32"/>
          <w:szCs w:val="32"/>
          <w:lang w:val="en-US" w:eastAsia="zh-CN"/>
        </w:rPr>
        <w:t>；</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完成本学期专转本班级授课工作；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完成重庆交通大学校外教学点年审材料准备工作；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完成江苏省联办院校成教教学点年审材料准备工作；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完成</w:t>
      </w:r>
      <w:r>
        <w:rPr>
          <w:rFonts w:hint="eastAsia" w:ascii="仿宋_GB2312" w:eastAsia="仿宋_GB2312"/>
          <w:sz w:val="32"/>
          <w:szCs w:val="32"/>
          <w:lang w:val="en-US" w:eastAsia="zh-CN"/>
        </w:rPr>
        <w:t>2017年毕业生照片信息采集工作；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牵头各相关部门做好现代职业教育体系建设试点项目现场教学视导组织准备工作；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做好</w:t>
      </w:r>
      <w:r>
        <w:rPr>
          <w:rFonts w:hint="eastAsia" w:ascii="仿宋_GB2312" w:eastAsia="仿宋_GB2312"/>
          <w:sz w:val="32"/>
          <w:szCs w:val="32"/>
          <w:lang w:val="en-US" w:eastAsia="zh-CN"/>
        </w:rPr>
        <w:t>2017年中专招生计划申报及新专业的材料报送工作；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val="en-US" w:eastAsia="zh-CN"/>
        </w:rPr>
        <w:t>完成江苏省中等职业教育综合管理系统师资信息统计及上传工作；</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做好各中专班级寒假作业征订工作。</w:t>
      </w:r>
      <w:bookmarkStart w:id="0" w:name="_GoBack"/>
      <w:bookmarkEnd w:id="0"/>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D2776"/>
    <w:multiLevelType w:val="singleLevel"/>
    <w:tmpl w:val="555D27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3087"/>
    <w:rsid w:val="0DBF76E8"/>
    <w:rsid w:val="1C433D73"/>
    <w:rsid w:val="38F9269C"/>
    <w:rsid w:val="4AC82570"/>
    <w:rsid w:val="50552283"/>
    <w:rsid w:val="50B0029C"/>
    <w:rsid w:val="52B14B13"/>
    <w:rsid w:val="60E2221E"/>
    <w:rsid w:val="60FF3B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2016-12-23T00:42:00Z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